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6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981"/>
        <w:gridCol w:w="1770"/>
        <w:gridCol w:w="2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88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z w:val="36"/>
                <w:szCs w:val="36"/>
                <w:lang w:val="en-US" w:eastAsia="zh-CN"/>
              </w:rPr>
              <w:t>中 国 物 流 与 采 购 联 合 会</w:t>
            </w:r>
          </w:p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z w:val="36"/>
                <w:szCs w:val="36"/>
                <w:lang w:val="en-US" w:eastAsia="zh-CN"/>
              </w:rPr>
              <w:t>物联网技术与应用专业委员会</w:t>
            </w:r>
          </w:p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z w:val="36"/>
                <w:szCs w:val="36"/>
                <w:lang w:val="en-US" w:eastAsia="zh-CN"/>
              </w:rPr>
              <w:t>入 会 申 请 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71" w:type="dxa"/>
            <w:tcBorders>
              <w:top w:val="single" w:color="000000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单位名称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71" w:type="dxa"/>
            <w:tcBorders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通讯地址</w:t>
            </w:r>
          </w:p>
        </w:tc>
        <w:tc>
          <w:tcPr>
            <w:tcW w:w="708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00" w:lineRule="exact"/>
              <w:rPr>
                <w:rFonts w:hint="eastAsia"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71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法人代表</w:t>
            </w:r>
          </w:p>
        </w:tc>
        <w:tc>
          <w:tcPr>
            <w:tcW w:w="2981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1770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tabs>
                <w:tab w:val="left" w:pos="436"/>
                <w:tab w:val="center" w:pos="792"/>
              </w:tabs>
              <w:spacing w:line="500" w:lineRule="exact"/>
              <w:jc w:val="center"/>
              <w:rPr>
                <w:rFonts w:hint="eastAsia" w:ascii="方正仿宋简体" w:eastAsia="方正仿宋简体"/>
                <w:sz w:val="28"/>
                <w:lang w:eastAsia="zh-CN"/>
              </w:rPr>
            </w:pPr>
            <w:r>
              <w:rPr>
                <w:rFonts w:hint="eastAsia" w:ascii="方正仿宋简体" w:eastAsia="方正仿宋简体"/>
                <w:sz w:val="28"/>
              </w:rPr>
              <w:t>联系电话</w:t>
            </w:r>
          </w:p>
        </w:tc>
        <w:tc>
          <w:tcPr>
            <w:tcW w:w="2338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tabs>
                <w:tab w:val="left" w:pos="436"/>
              </w:tabs>
              <w:spacing w:line="500" w:lineRule="exact"/>
              <w:jc w:val="left"/>
              <w:rPr>
                <w:rFonts w:hint="eastAsia" w:ascii="方正仿宋简体" w:eastAsia="方正仿宋简体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  <w:lang w:val="en-US" w:eastAsia="zh-CN"/>
              </w:rPr>
              <w:t>邮  箱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传</w:t>
            </w:r>
            <w:r>
              <w:rPr>
                <w:rFonts w:hint="eastAsia" w:ascii="方正仿宋简体" w:eastAsia="方正仿宋简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真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  <w:lang w:val="en-US" w:eastAsia="zh-CN"/>
              </w:rPr>
              <w:t>身份证号</w:t>
            </w: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联系人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职</w:t>
            </w:r>
            <w:r>
              <w:rPr>
                <w:rFonts w:hint="eastAsia" w:ascii="方正仿宋简体" w:eastAsia="方正仿宋简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务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71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联系电话</w:t>
            </w:r>
          </w:p>
        </w:tc>
        <w:tc>
          <w:tcPr>
            <w:tcW w:w="2981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E-mail</w:t>
            </w:r>
          </w:p>
        </w:tc>
        <w:tc>
          <w:tcPr>
            <w:tcW w:w="2338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8"/>
                <w:lang w:val="en-US" w:eastAsia="zh-CN"/>
              </w:rPr>
              <w:t>申请级别</w:t>
            </w:r>
          </w:p>
        </w:tc>
        <w:tc>
          <w:tcPr>
            <w:tcW w:w="7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840" w:firstLineChars="300"/>
              <w:jc w:val="both"/>
              <w:textAlignment w:val="center"/>
              <w:rPr>
                <w:rFonts w:hint="default" w:ascii="方正仿宋简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副会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长单位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 3年/任期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840" w:firstLineChars="300"/>
              <w:jc w:val="both"/>
              <w:textAlignment w:val="center"/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理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事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单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位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3年/任期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840" w:firstLineChars="300"/>
              <w:jc w:val="both"/>
              <w:textAlignment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会 员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单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位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3年/任期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会费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>标准</w:t>
            </w:r>
          </w:p>
        </w:tc>
        <w:tc>
          <w:tcPr>
            <w:tcW w:w="7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hint="default" w:ascii="方正仿宋简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>副会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长单位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   5万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元/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>任期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hint="default" w:ascii="方正仿宋简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>理 事 单 位    2万元/任期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hint="default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>会 员 单 位    8仟元/任期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88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</w:rPr>
              <w:t>说              明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填写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入会申请表（一份）、副会长登记表或理事登记表（一份，根据申请级别填写，申请成为会员单位则无需填写）加盖公章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，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与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本单位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提供的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营业执照复印件1份</w:t>
            </w:r>
            <w:r>
              <w:rPr>
                <w:rFonts w:hint="eastAsia" w:ascii="方正仿宋简体" w:eastAsia="方正仿宋简体"/>
                <w:sz w:val="20"/>
                <w:szCs w:val="20"/>
                <w:lang w:eastAsia="zh-CN"/>
              </w:rPr>
              <w:t>、公司介绍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1份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，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邮寄至中物联物联网专委会秘书处。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方正仿宋简体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2.该申请表提交后，物联网专委会理事会资格审查后，会向申请单位发放入会通知书。</w:t>
            </w:r>
          </w:p>
          <w:p>
            <w:pPr>
              <w:spacing w:line="300" w:lineRule="exact"/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.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收到中物联物联网专委会入会通知后，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一周内缴纳会费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到指定账户</w:t>
            </w:r>
            <w:r>
              <w:rPr>
                <w:rFonts w:hint="eastAsia" w:ascii="方正仿宋简体" w:eastAsia="方正仿宋简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b/>
                <w:bCs/>
                <w:sz w:val="20"/>
                <w:szCs w:val="20"/>
              </w:rPr>
              <w:t>拒收现金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 xml:space="preserve"> 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</w:rPr>
              <w:t>缴纳会费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账户户名：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中国物流与采购联合会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1200" w:firstLineChars="600"/>
              <w:rPr>
                <w:rFonts w:hint="eastAsia"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</w:rPr>
              <w:t>开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户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行：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工商银行北京礼士路支行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1200" w:firstLineChars="600"/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</w:rPr>
              <w:t>账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号：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0200003609014431666</w:t>
            </w:r>
          </w:p>
          <w:p>
            <w:pPr>
              <w:spacing w:line="300" w:lineRule="exact"/>
              <w:rPr>
                <w:rFonts w:hint="eastAsia"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.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邮寄</w:t>
            </w:r>
            <w:r>
              <w:rPr>
                <w:rFonts w:hint="eastAsia" w:ascii="方正仿宋简体" w:eastAsia="方正仿宋简体"/>
                <w:sz w:val="20"/>
                <w:szCs w:val="20"/>
                <w:lang w:eastAsia="zh-CN"/>
              </w:rPr>
              <w:t>地址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：北京市</w:t>
            </w:r>
            <w:r>
              <w:rPr>
                <w:rFonts w:hint="eastAsia" w:ascii="方正仿宋简体" w:eastAsia="方正仿宋简体"/>
                <w:sz w:val="20"/>
                <w:szCs w:val="20"/>
                <w:lang w:eastAsia="zh-CN"/>
              </w:rPr>
              <w:t>丰台区菜户营南路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139号亿达丽泽中心3层313室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资料收件人：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 xml:space="preserve"> 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李钠钠    联系电话：13520614955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 xml:space="preserve">  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010-83775677</w:t>
            </w:r>
          </w:p>
          <w:p>
            <w:pPr>
              <w:spacing w:line="300" w:lineRule="exact"/>
              <w:rPr>
                <w:rFonts w:hint="default" w:ascii="方正仿宋简体" w:eastAsia="方正仿宋简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hint="default" w:ascii="方正仿宋简体" w:eastAsia="方正仿宋简体"/>
                <w:sz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8"/>
              </w:rPr>
              <w:t>申请单位</w:t>
            </w:r>
            <w:r>
              <w:rPr>
                <w:rFonts w:hint="eastAsia" w:ascii="方正仿宋简体" w:eastAsia="方正仿宋简体"/>
                <w:sz w:val="28"/>
                <w:lang w:val="en-US" w:eastAsia="zh-CN"/>
              </w:rPr>
              <w:t>意见</w:t>
            </w:r>
            <w:r>
              <w:rPr>
                <w:rFonts w:hint="eastAsia" w:ascii="方正仿宋简体" w:eastAsia="方正仿宋简体"/>
                <w:sz w:val="28"/>
              </w:rPr>
              <w:t>：（盖章）</w:t>
            </w:r>
          </w:p>
          <w:p>
            <w:pPr>
              <w:spacing w:line="400" w:lineRule="exact"/>
              <w:ind w:firstLine="2240" w:firstLineChars="800"/>
              <w:jc w:val="right"/>
              <w:rPr>
                <w:rFonts w:hint="eastAsia" w:ascii="方正仿宋简体" w:eastAsia="方正仿宋简体"/>
                <w:sz w:val="28"/>
              </w:rPr>
            </w:pPr>
          </w:p>
          <w:p>
            <w:pPr>
              <w:spacing w:line="400" w:lineRule="exact"/>
              <w:ind w:firstLine="2240" w:firstLineChars="800"/>
              <w:jc w:val="right"/>
              <w:rPr>
                <w:rFonts w:hint="eastAsia" w:ascii="方正仿宋简体" w:eastAsia="方正仿宋简体"/>
                <w:sz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2240" w:firstLineChars="800"/>
              <w:jc w:val="right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spacing w:line="300" w:lineRule="exact"/>
        <w:ind w:left="-420" w:leftChars="-200" w:firstLine="0" w:firstLineChars="0"/>
        <w:jc w:val="left"/>
        <w:rPr>
          <w:rFonts w:hint="default" w:ascii="方正仿宋简体" w:eastAsia="方正仿宋简体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300" w:lineRule="exact"/>
        <w:ind w:left="-420" w:leftChars="-200" w:firstLine="0" w:firstLineChars="0"/>
        <w:jc w:val="left"/>
        <w:rPr>
          <w:rFonts w:hint="default" w:ascii="方正仿宋简体" w:eastAsia="方正仿宋简体"/>
          <w:sz w:val="20"/>
          <w:szCs w:val="20"/>
          <w:lang w:val="en-US" w:eastAsia="zh-CN"/>
        </w:rPr>
      </w:pPr>
      <w:r>
        <w:rPr>
          <w:rFonts w:hint="eastAsia" w:ascii="方正仿宋简体" w:eastAsia="方正仿宋简体"/>
          <w:sz w:val="20"/>
          <w:szCs w:val="20"/>
          <w:lang w:val="en-US" w:eastAsia="zh-CN"/>
        </w:rPr>
        <w:t>咨询：李钠钠 13520614955    电话：83775676    E-mail: zwlwlw@cflp.org.cn</w:t>
      </w:r>
    </w:p>
    <w:sectPr>
      <w:pgSz w:w="11906" w:h="16838"/>
      <w:pgMar w:top="652" w:right="1800" w:bottom="2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C5FB48DE-11D1-410A-8396-D04CB92507B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D1899"/>
    <w:rsid w:val="02EF3F20"/>
    <w:rsid w:val="037975A2"/>
    <w:rsid w:val="03C00C49"/>
    <w:rsid w:val="043156BF"/>
    <w:rsid w:val="051B413C"/>
    <w:rsid w:val="07167295"/>
    <w:rsid w:val="07B12D14"/>
    <w:rsid w:val="089954B4"/>
    <w:rsid w:val="093736E4"/>
    <w:rsid w:val="0B6C6087"/>
    <w:rsid w:val="0B8A4D1B"/>
    <w:rsid w:val="0B94359B"/>
    <w:rsid w:val="0F301969"/>
    <w:rsid w:val="1017742F"/>
    <w:rsid w:val="13045E6D"/>
    <w:rsid w:val="140E5FFE"/>
    <w:rsid w:val="15836EE7"/>
    <w:rsid w:val="1ADE4AE0"/>
    <w:rsid w:val="1D7D5827"/>
    <w:rsid w:val="1FCC3D0C"/>
    <w:rsid w:val="20173897"/>
    <w:rsid w:val="20A24D32"/>
    <w:rsid w:val="249A19EF"/>
    <w:rsid w:val="25897EEA"/>
    <w:rsid w:val="26001A38"/>
    <w:rsid w:val="26785A99"/>
    <w:rsid w:val="2A1607B7"/>
    <w:rsid w:val="2AB75376"/>
    <w:rsid w:val="3162688A"/>
    <w:rsid w:val="318E327D"/>
    <w:rsid w:val="32FE5FCE"/>
    <w:rsid w:val="338257AE"/>
    <w:rsid w:val="3680372C"/>
    <w:rsid w:val="38351B14"/>
    <w:rsid w:val="383A4A28"/>
    <w:rsid w:val="38965384"/>
    <w:rsid w:val="3A0A1AD1"/>
    <w:rsid w:val="3A14037A"/>
    <w:rsid w:val="3AD13E3E"/>
    <w:rsid w:val="3B3205E9"/>
    <w:rsid w:val="3C756EED"/>
    <w:rsid w:val="40434561"/>
    <w:rsid w:val="41D45F3E"/>
    <w:rsid w:val="42891A11"/>
    <w:rsid w:val="461E5BE1"/>
    <w:rsid w:val="492C7140"/>
    <w:rsid w:val="49927844"/>
    <w:rsid w:val="4A383674"/>
    <w:rsid w:val="4E2218F3"/>
    <w:rsid w:val="51A67D05"/>
    <w:rsid w:val="53233458"/>
    <w:rsid w:val="53401939"/>
    <w:rsid w:val="53BD1899"/>
    <w:rsid w:val="53F369F7"/>
    <w:rsid w:val="54387EA4"/>
    <w:rsid w:val="54824E22"/>
    <w:rsid w:val="54CA70B0"/>
    <w:rsid w:val="56626021"/>
    <w:rsid w:val="57102006"/>
    <w:rsid w:val="5755112E"/>
    <w:rsid w:val="57613FDE"/>
    <w:rsid w:val="5E3C433B"/>
    <w:rsid w:val="5E6607A8"/>
    <w:rsid w:val="5F0E0F2C"/>
    <w:rsid w:val="61C16C2D"/>
    <w:rsid w:val="6BF1300A"/>
    <w:rsid w:val="6E79145B"/>
    <w:rsid w:val="6E854888"/>
    <w:rsid w:val="6F954044"/>
    <w:rsid w:val="71B23814"/>
    <w:rsid w:val="724752FB"/>
    <w:rsid w:val="75684697"/>
    <w:rsid w:val="76151C30"/>
    <w:rsid w:val="762E0BE6"/>
    <w:rsid w:val="77E20F17"/>
    <w:rsid w:val="783949B6"/>
    <w:rsid w:val="788836FD"/>
    <w:rsid w:val="7A557838"/>
    <w:rsid w:val="7A6977F2"/>
    <w:rsid w:val="7ACF3360"/>
    <w:rsid w:val="7B0D48E1"/>
    <w:rsid w:val="7CB37649"/>
    <w:rsid w:val="7D242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2017-10-12T02:59:00Z</dcterms:created>
  <dc:creator>Anthony~L</dc:creator>
  <cp:lastModifiedBy>李娜</cp:lastModifiedBy>
  <cp:lastPrinted>2019-05-05T05:43:00Z</cp:lastPrinted>
  <dcterms:modified xsi:type="dcterms:W3CDTF">2020-03-25T05:40:03Z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